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36" w:rsidRPr="001604F8" w:rsidRDefault="00861A36" w:rsidP="0086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 w:rsidRPr="001604F8">
        <w:rPr>
          <w:rFonts w:ascii="Times New Roman" w:eastAsia="Calibri" w:hAnsi="Times New Roman" w:cs="Times New Roman"/>
          <w:b/>
          <w:sz w:val="28"/>
          <w:szCs w:val="24"/>
          <w:lang w:val="en-US"/>
        </w:rPr>
        <w:t>PENGARUH KEPUASAN KE</w:t>
      </w:r>
      <w:bookmarkStart w:id="0" w:name="_GoBack"/>
      <w:bookmarkEnd w:id="0"/>
      <w:r w:rsidRPr="001604F8">
        <w:rPr>
          <w:rFonts w:ascii="Times New Roman" w:eastAsia="Calibri" w:hAnsi="Times New Roman" w:cs="Times New Roman"/>
          <w:b/>
          <w:sz w:val="28"/>
          <w:szCs w:val="24"/>
          <w:lang w:val="en-US"/>
        </w:rPr>
        <w:t>RJA DAN KOMPENSASI TERHADAP PRODUKTIVITAS KERJA SUMBER</w:t>
      </w:r>
    </w:p>
    <w:p w:rsidR="00861A36" w:rsidRPr="001604F8" w:rsidRDefault="00861A36" w:rsidP="0086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 w:rsidRPr="001604F8">
        <w:rPr>
          <w:rFonts w:ascii="Times New Roman" w:eastAsia="Calibri" w:hAnsi="Times New Roman" w:cs="Times New Roman"/>
          <w:b/>
          <w:sz w:val="28"/>
          <w:szCs w:val="24"/>
          <w:lang w:val="en-US"/>
        </w:rPr>
        <w:t>DAYA MANUSIA DI HOTEL IBIS STYLE SURABAYA</w:t>
      </w:r>
    </w:p>
    <w:p w:rsidR="00861A36" w:rsidRPr="001604F8" w:rsidRDefault="00861A36" w:rsidP="0086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1A36" w:rsidRPr="001604F8" w:rsidRDefault="00861A36" w:rsidP="0086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04F8">
        <w:rPr>
          <w:rFonts w:ascii="Times New Roman" w:eastAsia="Calibri" w:hAnsi="Times New Roman" w:cs="Times New Roman"/>
        </w:rPr>
        <w:t xml:space="preserve">Imam </w:t>
      </w:r>
      <w:proofErr w:type="spellStart"/>
      <w:r w:rsidRPr="001604F8">
        <w:rPr>
          <w:rFonts w:ascii="Times New Roman" w:eastAsia="Calibri" w:hAnsi="Times New Roman" w:cs="Times New Roman"/>
        </w:rPr>
        <w:t>Gono</w:t>
      </w:r>
      <w:proofErr w:type="spellEnd"/>
      <w:r w:rsidRPr="001604F8">
        <w:rPr>
          <w:rFonts w:ascii="Times New Roman" w:eastAsia="Calibri" w:hAnsi="Times New Roman" w:cs="Times New Roman"/>
        </w:rPr>
        <w:t xml:space="preserve"> </w:t>
      </w:r>
      <w:proofErr w:type="spellStart"/>
      <w:r w:rsidRPr="001604F8">
        <w:rPr>
          <w:rFonts w:ascii="Times New Roman" w:eastAsia="Calibri" w:hAnsi="Times New Roman" w:cs="Times New Roman"/>
        </w:rPr>
        <w:t>Gondoguritno</w:t>
      </w:r>
      <w:proofErr w:type="spellEnd"/>
      <w:r w:rsidRPr="001604F8">
        <w:rPr>
          <w:rFonts w:ascii="Times New Roman" w:eastAsia="Calibri" w:hAnsi="Times New Roman" w:cs="Times New Roman"/>
        </w:rPr>
        <w:t xml:space="preserve"> (201511010025)</w:t>
      </w:r>
    </w:p>
    <w:p w:rsidR="00861A36" w:rsidRPr="001604F8" w:rsidRDefault="00861A36" w:rsidP="00861A36">
      <w:pPr>
        <w:jc w:val="center"/>
        <w:rPr>
          <w:rFonts w:ascii="Times New Roman" w:eastAsia="Calibri" w:hAnsi="Times New Roman" w:cs="Times New Roman"/>
          <w:sz w:val="24"/>
        </w:rPr>
      </w:pPr>
      <w:r w:rsidRPr="001604F8">
        <w:rPr>
          <w:rFonts w:ascii="Times New Roman" w:eastAsia="Calibri" w:hAnsi="Times New Roman" w:cs="Times New Roman"/>
          <w:sz w:val="24"/>
        </w:rPr>
        <w:t xml:space="preserve">Program </w:t>
      </w:r>
      <w:proofErr w:type="spellStart"/>
      <w:r w:rsidRPr="001604F8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1604F8">
        <w:rPr>
          <w:rFonts w:ascii="Times New Roman" w:eastAsia="Calibri" w:hAnsi="Times New Roman" w:cs="Times New Roman"/>
          <w:sz w:val="24"/>
        </w:rPr>
        <w:t xml:space="preserve"> Magister </w:t>
      </w:r>
      <w:proofErr w:type="spellStart"/>
      <w:r w:rsidRPr="001604F8">
        <w:rPr>
          <w:rFonts w:ascii="Times New Roman" w:eastAsia="Calibri" w:hAnsi="Times New Roman" w:cs="Times New Roman"/>
          <w:sz w:val="24"/>
        </w:rPr>
        <w:t>Manajemen</w:t>
      </w:r>
      <w:proofErr w:type="spellEnd"/>
      <w:r w:rsidRPr="001604F8">
        <w:rPr>
          <w:rFonts w:ascii="Times New Roman" w:eastAsia="Calibri" w:hAnsi="Times New Roman" w:cs="Times New Roman"/>
          <w:sz w:val="24"/>
        </w:rPr>
        <w:t xml:space="preserve"> </w:t>
      </w:r>
    </w:p>
    <w:p w:rsidR="00861A36" w:rsidRDefault="00861A36" w:rsidP="00861A36">
      <w:pPr>
        <w:jc w:val="center"/>
      </w:pPr>
    </w:p>
    <w:p w:rsidR="00861A36" w:rsidRPr="001604F8" w:rsidRDefault="00861A36" w:rsidP="00861A36">
      <w:pPr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861A36" w:rsidRPr="001604F8" w:rsidRDefault="00861A36" w:rsidP="00861A36">
      <w:pPr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1604F8">
        <w:rPr>
          <w:rFonts w:ascii="Times New Roman" w:eastAsia="Calibri" w:hAnsi="Times New Roman" w:cs="Times New Roman"/>
          <w:b/>
          <w:i/>
          <w:sz w:val="24"/>
        </w:rPr>
        <w:t>ABSTRAK</w:t>
      </w:r>
    </w:p>
    <w:p w:rsidR="00861A36" w:rsidRPr="001604F8" w:rsidRDefault="00861A36" w:rsidP="00861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04F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Kepuasan kerja mencerminkan perasaan seseorang terhadap pekerjaannya, yang nampak dalam sikap positif karyawan terhadap pekerjaan dan segala sesuatu yang dihadapi di lngkungan pekerjaannya.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Kompensasi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sesuatu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balas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giat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cepat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61A36" w:rsidRPr="001604F8" w:rsidRDefault="00861A36" w:rsidP="00861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Hotel Ibis Style Surabaya.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diambil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108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314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Penelitia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model Structural Equation Modelling (SEM).</w:t>
      </w:r>
    </w:p>
    <w:p w:rsidR="00861A36" w:rsidRPr="001604F8" w:rsidRDefault="00861A36" w:rsidP="0086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604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</w:t>
      </w:r>
      <w:r w:rsidRPr="001604F8">
        <w:rPr>
          <w:rFonts w:ascii="Times New Roman" w:eastAsia="Times New Roman" w:hAnsi="Times New Roman" w:cs="Times New Roman"/>
          <w:sz w:val="24"/>
          <w:szCs w:val="24"/>
          <w:lang w:val="sv-SE"/>
        </w:rPr>
        <w:t>aktor kepuasan kerja dan kompensasi berpengaruh positif terhadap produktivitas. Begitu pula masig-masing variabel independen saling mempengaruhi satu sama lain.</w:t>
      </w:r>
    </w:p>
    <w:p w:rsidR="00861A36" w:rsidRPr="001604F8" w:rsidRDefault="00861A36" w:rsidP="0086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61A36" w:rsidRPr="001604F8" w:rsidRDefault="00861A36" w:rsidP="0086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1604F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Kata Kunci: Kepuasan Kerja, Kompensasi, Produktivitas </w:t>
      </w:r>
    </w:p>
    <w:p w:rsidR="00242E5D" w:rsidRPr="00611A71" w:rsidRDefault="00242E5D" w:rsidP="00242E5D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spacing w:after="0" w:line="48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450ABE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BE" w:rsidRDefault="00450ABE" w:rsidP="00871B7A">
      <w:pPr>
        <w:spacing w:after="0" w:line="240" w:lineRule="auto"/>
      </w:pPr>
      <w:r>
        <w:separator/>
      </w:r>
    </w:p>
  </w:endnote>
  <w:endnote w:type="continuationSeparator" w:id="0">
    <w:p w:rsidR="00450ABE" w:rsidRDefault="00450ABE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BE" w:rsidRDefault="00450ABE" w:rsidP="00871B7A">
      <w:pPr>
        <w:spacing w:after="0" w:line="240" w:lineRule="auto"/>
      </w:pPr>
      <w:r>
        <w:separator/>
      </w:r>
    </w:p>
  </w:footnote>
  <w:footnote w:type="continuationSeparator" w:id="0">
    <w:p w:rsidR="00450ABE" w:rsidRDefault="00450ABE" w:rsidP="0087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42FF"/>
    <w:multiLevelType w:val="singleLevel"/>
    <w:tmpl w:val="4C4214EC"/>
    <w:lvl w:ilvl="0">
      <w:start w:val="1"/>
      <w:numFmt w:val="lowerLetter"/>
      <w:lvlText w:val="%1."/>
      <w:lvlJc w:val="left"/>
      <w:pPr>
        <w:tabs>
          <w:tab w:val="num" w:pos="360"/>
        </w:tabs>
        <w:ind w:left="504" w:hanging="360"/>
      </w:pPr>
      <w:rPr>
        <w:rFonts w:hint="default"/>
        <w:snapToGrid/>
        <w:spacing w:val="-4"/>
        <w:sz w:val="25"/>
        <w:szCs w:val="2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D3060"/>
    <w:rsid w:val="00242E5D"/>
    <w:rsid w:val="00450ABE"/>
    <w:rsid w:val="00502B9C"/>
    <w:rsid w:val="00524A31"/>
    <w:rsid w:val="005D01B0"/>
    <w:rsid w:val="00795CA5"/>
    <w:rsid w:val="0084422E"/>
    <w:rsid w:val="00861A36"/>
    <w:rsid w:val="00871B7A"/>
    <w:rsid w:val="009D23A5"/>
    <w:rsid w:val="00B56D75"/>
    <w:rsid w:val="00CF4069"/>
    <w:rsid w:val="00E97544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36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  <w:style w:type="paragraph" w:customStyle="1" w:styleId="Style65">
    <w:name w:val="Style 65"/>
    <w:basedOn w:val="Normal"/>
    <w:uiPriority w:val="99"/>
    <w:rsid w:val="00242E5D"/>
    <w:pPr>
      <w:widowControl w:val="0"/>
      <w:autoSpaceDE w:val="0"/>
      <w:autoSpaceDN w:val="0"/>
      <w:spacing w:after="0" w:line="468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Style17">
    <w:name w:val="Style 17"/>
    <w:basedOn w:val="Normal"/>
    <w:uiPriority w:val="99"/>
    <w:rsid w:val="00242E5D"/>
    <w:pPr>
      <w:widowControl w:val="0"/>
      <w:autoSpaceDE w:val="0"/>
      <w:autoSpaceDN w:val="0"/>
      <w:spacing w:after="972" w:line="504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CharacterStyle14">
    <w:name w:val="Character Style 14"/>
    <w:uiPriority w:val="99"/>
    <w:rsid w:val="00242E5D"/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2019-12-20T02:35:00Z</dcterms:created>
  <dcterms:modified xsi:type="dcterms:W3CDTF">2019-12-20T02:35:00Z</dcterms:modified>
</cp:coreProperties>
</file>